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Height: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Voice Type: (Add notes of range)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Theatre</w:t>
      </w:r>
    </w:p>
    <w:tbl>
      <w:tblPr>
        <w:tblW w:w="9345" w:type="dxa"/>
        <w:jc w:val="center"/>
        <w:tblInd w:w="108" w:type="dxa"/>
        <w:tblBorders>
          <w:top w:val="single" w:color="929292" w:sz="2" w:space="0" w:shadow="0" w:frame="0"/>
          <w:left w:val="single" w:color="929292" w:sz="2" w:space="0" w:shadow="0" w:frame="0"/>
          <w:bottom w:val="single" w:color="929292" w:sz="2" w:space="0" w:shadow="0" w:frame="0"/>
          <w:right w:val="single" w:color="929292" w:sz="2" w:space="0" w:shadow="0" w:frame="0"/>
          <w:insideH w:val="single" w:color="929292" w:sz="6" w:space="0" w:shadow="0" w:frame="0"/>
          <w:insideV w:val="single" w:color="929292" w:sz="6" w:space="0" w:shadow="0" w:frame="0"/>
        </w:tblBorders>
        <w:shd w:val="clear" w:color="auto" w:fill="auto"/>
        <w:tblLayout w:type="fixed"/>
      </w:tblPr>
      <w:tblGrid>
        <w:gridCol w:w="2336"/>
        <w:gridCol w:w="2336"/>
        <w:gridCol w:w="2332"/>
        <w:gridCol w:w="2341"/>
      </w:tblGrid>
      <w:tr>
        <w:tblPrEx>
          <w:shd w:val="clear" w:color="auto" w:fill="auto"/>
        </w:tblPrEx>
        <w:trPr>
          <w:trHeight w:val="484" w:hRule="atLeast"/>
        </w:trPr>
        <w:tc>
          <w:tcPr>
            <w:tcW w:type="dxa" w:w="2336"/>
            <w:tcBorders>
              <w:top w:val="single" w:color="929292" w:sz="6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Show</w:t>
            </w:r>
          </w:p>
        </w:tc>
        <w:tc>
          <w:tcPr>
            <w:tcW w:type="dxa" w:w="2336"/>
            <w:tcBorders>
              <w:top w:val="single" w:color="929292" w:sz="6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Role</w:t>
            </w:r>
          </w:p>
        </w:tc>
        <w:tc>
          <w:tcPr>
            <w:tcW w:type="dxa" w:w="2332"/>
            <w:tcBorders>
              <w:top w:val="single" w:color="929292" w:sz="6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Company</w:t>
            </w:r>
          </w:p>
        </w:tc>
        <w:tc>
          <w:tcPr>
            <w:tcW w:type="dxa" w:w="2340"/>
            <w:tcBorders>
              <w:top w:val="single" w:color="929292" w:sz="6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Director or Choreographer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33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Show</w:t>
            </w:r>
          </w:p>
        </w:tc>
        <w:tc>
          <w:tcPr>
            <w:tcW w:type="dxa" w:w="233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Role</w:t>
            </w:r>
          </w:p>
        </w:tc>
        <w:tc>
          <w:tcPr>
            <w:tcW w:type="dxa" w:w="23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Company</w:t>
            </w:r>
          </w:p>
        </w:tc>
        <w:tc>
          <w:tcPr>
            <w:tcW w:type="dxa" w:w="2340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Director or Choreographer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33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Show</w:t>
            </w:r>
          </w:p>
        </w:tc>
        <w:tc>
          <w:tcPr>
            <w:tcW w:type="dxa" w:w="233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Role</w:t>
            </w:r>
          </w:p>
        </w:tc>
        <w:tc>
          <w:tcPr>
            <w:tcW w:type="dxa" w:w="23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Company</w:t>
            </w:r>
          </w:p>
        </w:tc>
        <w:tc>
          <w:tcPr>
            <w:tcW w:type="dxa" w:w="2340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Director or Choreographer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33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Show</w:t>
            </w:r>
          </w:p>
        </w:tc>
        <w:tc>
          <w:tcPr>
            <w:tcW w:type="dxa" w:w="233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Role</w:t>
            </w:r>
          </w:p>
        </w:tc>
        <w:tc>
          <w:tcPr>
            <w:tcW w:type="dxa" w:w="23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Company</w:t>
            </w:r>
          </w:p>
        </w:tc>
        <w:tc>
          <w:tcPr>
            <w:tcW w:type="dxa" w:w="2340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Director or Choreographer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233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Show</w:t>
            </w:r>
          </w:p>
        </w:tc>
        <w:tc>
          <w:tcPr>
            <w:tcW w:type="dxa" w:w="233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Role</w:t>
            </w:r>
          </w:p>
        </w:tc>
        <w:tc>
          <w:tcPr>
            <w:tcW w:type="dxa" w:w="23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Company</w:t>
            </w:r>
          </w:p>
        </w:tc>
        <w:tc>
          <w:tcPr>
            <w:tcW w:type="dxa" w:w="2340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Director or Choreographer</w:t>
            </w:r>
          </w:p>
        </w:tc>
      </w:tr>
    </w:tbl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Film</w:t>
      </w:r>
    </w:p>
    <w:tbl>
      <w:tblPr>
        <w:tblW w:w="9345" w:type="dxa"/>
        <w:jc w:val="center"/>
        <w:tblInd w:w="108" w:type="dxa"/>
        <w:tblBorders>
          <w:top w:val="single" w:color="929292" w:sz="2" w:space="0" w:shadow="0" w:frame="0"/>
          <w:left w:val="single" w:color="929292" w:sz="2" w:space="0" w:shadow="0" w:frame="0"/>
          <w:bottom w:val="single" w:color="929292" w:sz="2" w:space="0" w:shadow="0" w:frame="0"/>
          <w:right w:val="single" w:color="929292" w:sz="2" w:space="0" w:shadow="0" w:frame="0"/>
          <w:insideH w:val="single" w:color="929292" w:sz="6" w:space="0" w:shadow="0" w:frame="0"/>
          <w:insideV w:val="single" w:color="929292" w:sz="6" w:space="0" w:shadow="0" w:frame="0"/>
        </w:tblBorders>
        <w:shd w:val="clear" w:color="auto" w:fill="auto"/>
        <w:tblLayout w:type="fixed"/>
      </w:tblPr>
      <w:tblGrid>
        <w:gridCol w:w="3113"/>
        <w:gridCol w:w="3113"/>
        <w:gridCol w:w="3119"/>
      </w:tblGrid>
      <w:tr>
        <w:tblPrEx>
          <w:shd w:val="clear" w:color="auto" w:fill="auto"/>
        </w:tblPrEx>
        <w:trPr>
          <w:trHeight w:val="484" w:hRule="atLeast"/>
        </w:trPr>
        <w:tc>
          <w:tcPr>
            <w:tcW w:type="dxa" w:w="3113"/>
            <w:tcBorders>
              <w:top w:val="single" w:color="929292" w:sz="6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Show</w:t>
            </w:r>
          </w:p>
        </w:tc>
        <w:tc>
          <w:tcPr>
            <w:tcW w:type="dxa" w:w="3113"/>
            <w:tcBorders>
              <w:top w:val="single" w:color="929292" w:sz="6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Role</w:t>
            </w:r>
          </w:p>
        </w:tc>
        <w:tc>
          <w:tcPr>
            <w:tcW w:type="dxa" w:w="3118"/>
            <w:tcBorders>
              <w:top w:val="single" w:color="929292" w:sz="6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Director or Choreographer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113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Show</w:t>
            </w:r>
          </w:p>
        </w:tc>
        <w:tc>
          <w:tcPr>
            <w:tcW w:type="dxa" w:w="311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Role</w:t>
            </w:r>
          </w:p>
        </w:tc>
        <w:tc>
          <w:tcPr>
            <w:tcW w:type="dxa" w:w="3118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Director or Choreographer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113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Show</w:t>
            </w:r>
          </w:p>
        </w:tc>
        <w:tc>
          <w:tcPr>
            <w:tcW w:type="dxa" w:w="311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Role</w:t>
            </w:r>
          </w:p>
        </w:tc>
        <w:tc>
          <w:tcPr>
            <w:tcW w:type="dxa" w:w="3118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Director or Choreographer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113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Show</w:t>
            </w:r>
          </w:p>
        </w:tc>
        <w:tc>
          <w:tcPr>
            <w:tcW w:type="dxa" w:w="311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Role</w:t>
            </w:r>
          </w:p>
        </w:tc>
        <w:tc>
          <w:tcPr>
            <w:tcW w:type="dxa" w:w="3118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Director or Choreographer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3113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Show</w:t>
            </w:r>
          </w:p>
        </w:tc>
        <w:tc>
          <w:tcPr>
            <w:tcW w:type="dxa" w:w="311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Role</w:t>
            </w:r>
          </w:p>
        </w:tc>
        <w:tc>
          <w:tcPr>
            <w:tcW w:type="dxa" w:w="3118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Director or Choreographer</w:t>
            </w:r>
          </w:p>
        </w:tc>
      </w:tr>
    </w:tbl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Professional Development</w:t>
      </w:r>
    </w:p>
    <w:tbl>
      <w:tblPr>
        <w:tblW w:w="9345" w:type="dxa"/>
        <w:jc w:val="center"/>
        <w:tblInd w:w="108" w:type="dxa"/>
        <w:tblBorders>
          <w:top w:val="single" w:color="929292" w:sz="2" w:space="0" w:shadow="0" w:frame="0"/>
          <w:left w:val="single" w:color="929292" w:sz="2" w:space="0" w:shadow="0" w:frame="0"/>
          <w:bottom w:val="single" w:color="929292" w:sz="2" w:space="0" w:shadow="0" w:frame="0"/>
          <w:right w:val="single" w:color="929292" w:sz="2" w:space="0" w:shadow="0" w:frame="0"/>
          <w:insideH w:val="single" w:color="929292" w:sz="6" w:space="0" w:shadow="0" w:frame="0"/>
          <w:insideV w:val="single" w:color="929292" w:sz="6" w:space="0" w:shadow="0" w:frame="0"/>
        </w:tblBorders>
        <w:shd w:val="clear" w:color="auto" w:fill="auto"/>
        <w:tblLayout w:type="fixed"/>
      </w:tblPr>
      <w:tblGrid>
        <w:gridCol w:w="2837"/>
        <w:gridCol w:w="2838"/>
        <w:gridCol w:w="3670"/>
      </w:tblGrid>
      <w:tr>
        <w:tblPrEx>
          <w:shd w:val="clear" w:color="auto" w:fill="auto"/>
        </w:tblPrEx>
        <w:trPr>
          <w:trHeight w:val="293" w:hRule="atLeast"/>
        </w:trPr>
        <w:tc>
          <w:tcPr>
            <w:tcW w:type="dxa" w:w="2837"/>
            <w:tcBorders>
              <w:top w:val="single" w:color="929292" w:sz="6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Program</w:t>
            </w:r>
          </w:p>
        </w:tc>
        <w:tc>
          <w:tcPr>
            <w:tcW w:type="dxa" w:w="2837"/>
            <w:tcBorders>
              <w:top w:val="single" w:color="929292" w:sz="6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Location</w:t>
            </w:r>
          </w:p>
        </w:tc>
        <w:tc>
          <w:tcPr>
            <w:tcW w:type="dxa" w:w="3669"/>
            <w:tcBorders>
              <w:top w:val="single" w:color="929292" w:sz="6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Year</w:t>
            </w:r>
          </w:p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2837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Program</w:t>
            </w:r>
          </w:p>
        </w:tc>
        <w:tc>
          <w:tcPr>
            <w:tcW w:type="dxa" w:w="283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Location</w:t>
            </w:r>
          </w:p>
        </w:tc>
        <w:tc>
          <w:tcPr>
            <w:tcW w:type="dxa" w:w="3669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Year</w:t>
            </w:r>
          </w:p>
        </w:tc>
      </w:tr>
    </w:tbl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Education</w:t>
      </w:r>
    </w:p>
    <w:tbl>
      <w:tblPr>
        <w:tblW w:w="9345" w:type="dxa"/>
        <w:jc w:val="center"/>
        <w:tblInd w:w="108" w:type="dxa"/>
        <w:tblBorders>
          <w:top w:val="single" w:color="929292" w:sz="2" w:space="0" w:shadow="0" w:frame="0"/>
          <w:left w:val="single" w:color="929292" w:sz="2" w:space="0" w:shadow="0" w:frame="0"/>
          <w:bottom w:val="single" w:color="929292" w:sz="2" w:space="0" w:shadow="0" w:frame="0"/>
          <w:right w:val="single" w:color="929292" w:sz="2" w:space="0" w:shadow="0" w:frame="0"/>
          <w:insideH w:val="single" w:color="929292" w:sz="6" w:space="0" w:shadow="0" w:frame="0"/>
          <w:insideV w:val="single" w:color="929292" w:sz="6" w:space="0" w:shadow="0" w:frame="0"/>
        </w:tblBorders>
        <w:shd w:val="clear" w:color="auto" w:fill="auto"/>
        <w:tblLayout w:type="fixed"/>
      </w:tblPr>
      <w:tblGrid>
        <w:gridCol w:w="2837"/>
        <w:gridCol w:w="2838"/>
        <w:gridCol w:w="3670"/>
      </w:tblGrid>
      <w:tr>
        <w:tblPrEx>
          <w:shd w:val="clear" w:color="auto" w:fill="auto"/>
        </w:tblPrEx>
        <w:trPr>
          <w:trHeight w:val="293" w:hRule="atLeast"/>
        </w:trPr>
        <w:tc>
          <w:tcPr>
            <w:tcW w:type="dxa" w:w="2837"/>
            <w:tcBorders>
              <w:top w:val="single" w:color="929292" w:sz="6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School</w:t>
            </w:r>
          </w:p>
        </w:tc>
        <w:tc>
          <w:tcPr>
            <w:tcW w:type="dxa" w:w="2837"/>
            <w:tcBorders>
              <w:top w:val="single" w:color="929292" w:sz="6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Major/Degree</w:t>
            </w:r>
          </w:p>
        </w:tc>
        <w:tc>
          <w:tcPr>
            <w:tcW w:type="dxa" w:w="3669"/>
            <w:tcBorders>
              <w:top w:val="single" w:color="929292" w:sz="6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Year</w:t>
            </w:r>
          </w:p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2837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School</w:t>
            </w:r>
          </w:p>
        </w:tc>
        <w:tc>
          <w:tcPr>
            <w:tcW w:type="dxa" w:w="283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Major/Degree</w:t>
            </w:r>
          </w:p>
        </w:tc>
        <w:tc>
          <w:tcPr>
            <w:tcW w:type="dxa" w:w="3669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Year</w:t>
            </w:r>
          </w:p>
        </w:tc>
      </w:tr>
    </w:tbl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left"/>
      </w:pPr>
      <w:r>
        <w:rPr>
          <w:sz w:val="20"/>
          <w:szCs w:val="20"/>
          <w:rtl w:val="0"/>
          <w:lang w:val="en-US"/>
        </w:rPr>
        <w:t>Special Skills: Skill, Skill, Skill, etc</w:t>
      </w:r>
      <w:r>
        <w:rPr>
          <w:sz w:val="20"/>
          <w:szCs w:val="20"/>
          <w:rtl w:val="0"/>
          <w:lang w:val="en-US"/>
        </w:rPr>
        <w:t>…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keepNext w:val="1"/>
      <w:tabs>
        <w:tab w:val="center" w:pos="4680"/>
        <w:tab w:val="right" w:pos="9360"/>
        <w:tab w:val="clear" w:pos="9020"/>
      </w:tabs>
      <w:jc w:val="left"/>
      <w:rPr>
        <w:b w:val="1"/>
        <w:bCs w:val="1"/>
        <w:sz w:val="60"/>
        <w:szCs w:val="60"/>
      </w:rPr>
    </w:pPr>
    <w:r>
      <w:rPr>
        <w:b w:val="1"/>
        <w:bCs w:val="1"/>
        <w:sz w:val="60"/>
        <w:szCs w:val="60"/>
      </w:rPr>
      <w:tab/>
    </w:r>
    <w:r>
      <w:rPr>
        <w:b w:val="1"/>
        <w:bCs w:val="1"/>
        <w:sz w:val="60"/>
        <w:szCs w:val="60"/>
        <w:rtl w:val="0"/>
        <w:lang w:val="en-US"/>
      </w:rPr>
      <w:t>Name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i w:val="1"/>
        <w:iCs w:val="1"/>
      </w:rPr>
    </w:pPr>
    <w:r>
      <w:rPr>
        <w:i w:val="1"/>
        <w:iCs w:val="1"/>
      </w:rPr>
      <w:tab/>
    </w:r>
    <w:r>
      <w:rPr>
        <w:rFonts w:ascii="Helvetica Neue" w:cs="Arial Unicode MS" w:hAnsi="Helvetica Neue" w:eastAsia="Arial Unicode MS"/>
        <w:b w:val="0"/>
        <w:bCs w:val="0"/>
        <w:i w:val="1"/>
        <w:iCs w:val="1"/>
        <w:sz w:val="24"/>
        <w:szCs w:val="24"/>
        <w:rtl w:val="0"/>
        <w:lang w:val="en-US"/>
      </w:rPr>
      <w:t>Pronouns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Fonts w:ascii="Helvetica Neue" w:cs="Arial Unicode MS" w:hAnsi="Helvetica Neue" w:eastAsia="Arial Unicode MS"/>
        <w:b w:val="0"/>
        <w:bCs w:val="0"/>
        <w:i w:val="0"/>
        <w:iCs w:val="0"/>
        <w:sz w:val="24"/>
        <w:szCs w:val="24"/>
        <w:rtl w:val="0"/>
        <w:lang w:val="en-US"/>
      </w:rPr>
      <w:t>Email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Fonts w:ascii="Helvetica Neue" w:cs="Arial Unicode MS" w:hAnsi="Helvetica Neue" w:eastAsia="Arial Unicode MS"/>
        <w:b w:val="0"/>
        <w:bCs w:val="0"/>
        <w:i w:val="0"/>
        <w:iCs w:val="0"/>
        <w:sz w:val="24"/>
        <w:szCs w:val="24"/>
        <w:rtl w:val="0"/>
        <w:lang w:val="en-US"/>
      </w:rPr>
      <w:t>Union Affiliation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